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F6" w:rsidRPr="00405775" w:rsidRDefault="00174C69" w:rsidP="009843F6">
      <w:pPr>
        <w:rPr>
          <w:rFonts w:ascii="HGP教科書体" w:eastAsia="HGP教科書体" w:hAnsi="ＭＳ ゴシック"/>
          <w:b/>
          <w:sz w:val="36"/>
          <w:szCs w:val="36"/>
        </w:rPr>
      </w:pPr>
      <w:r w:rsidRPr="00BB5997">
        <w:rPr>
          <w:rFonts w:ascii="HGP教科書体" w:eastAsia="HGP教科書体" w:hAnsi="ＭＳ ゴシック" w:hint="eastAsia"/>
          <w:b/>
          <w:sz w:val="28"/>
          <w:szCs w:val="28"/>
        </w:rPr>
        <w:t>＜科学</w:t>
      </w:r>
      <w:r w:rsidR="00975E0A">
        <w:rPr>
          <w:rFonts w:ascii="HGP教科書体" w:eastAsia="HGP教科書体" w:hAnsi="ＭＳ ゴシック" w:hint="eastAsia"/>
          <w:b/>
          <w:sz w:val="28"/>
          <w:szCs w:val="28"/>
        </w:rPr>
        <w:t>展覧会</w:t>
      </w:r>
      <w:r w:rsidRPr="00BB5997">
        <w:rPr>
          <w:rFonts w:ascii="HGP教科書体" w:eastAsia="HGP教科書体" w:hAnsi="ＭＳ ゴシック" w:hint="eastAsia"/>
          <w:b/>
          <w:sz w:val="28"/>
          <w:szCs w:val="28"/>
        </w:rPr>
        <w:t>＞</w:t>
      </w:r>
      <w:r w:rsidRPr="00CA028C">
        <w:rPr>
          <w:rFonts w:ascii="HGP教科書体" w:eastAsia="HGP教科書体" w:hAnsi="ＭＳ ゴシック" w:hint="eastAsia"/>
          <w:sz w:val="28"/>
          <w:szCs w:val="28"/>
        </w:rPr>
        <w:t xml:space="preserve">　　　　　　　</w:t>
      </w:r>
      <w:r w:rsidR="00975E0A">
        <w:rPr>
          <w:rFonts w:ascii="HGP教科書体" w:eastAsia="HGP教科書体" w:hAnsi="ＭＳ ゴシック" w:hint="eastAsia"/>
          <w:sz w:val="28"/>
          <w:szCs w:val="28"/>
        </w:rPr>
        <w:t xml:space="preserve"> </w:t>
      </w:r>
      <w:r w:rsidRPr="00405775">
        <w:rPr>
          <w:rFonts w:ascii="HGP教科書体" w:eastAsia="HGP教科書体" w:hAnsi="ＭＳ ゴシック" w:hint="eastAsia"/>
          <w:b/>
          <w:sz w:val="36"/>
          <w:szCs w:val="36"/>
        </w:rPr>
        <w:t xml:space="preserve">解　　</w:t>
      </w:r>
      <w:r w:rsidR="00BB5997" w:rsidRPr="00405775">
        <w:rPr>
          <w:rFonts w:ascii="HGP教科書体" w:eastAsia="HGP教科書体" w:hAnsi="ＭＳ ゴシック" w:hint="eastAsia"/>
          <w:b/>
          <w:sz w:val="36"/>
          <w:szCs w:val="36"/>
        </w:rPr>
        <w:t xml:space="preserve">　</w:t>
      </w:r>
      <w:r w:rsidRPr="00405775">
        <w:rPr>
          <w:rFonts w:ascii="HGP教科書体" w:eastAsia="HGP教科書体" w:hAnsi="ＭＳ ゴシック" w:hint="eastAsia"/>
          <w:b/>
          <w:sz w:val="36"/>
          <w:szCs w:val="36"/>
        </w:rPr>
        <w:t xml:space="preserve">説　　</w:t>
      </w:r>
      <w:r w:rsidR="00BB5997" w:rsidRPr="00405775">
        <w:rPr>
          <w:rFonts w:ascii="HGP教科書体" w:eastAsia="HGP教科書体" w:hAnsi="ＭＳ ゴシック" w:hint="eastAsia"/>
          <w:b/>
          <w:sz w:val="36"/>
          <w:szCs w:val="36"/>
        </w:rPr>
        <w:t xml:space="preserve">　</w:t>
      </w:r>
      <w:r w:rsidRPr="00405775">
        <w:rPr>
          <w:rFonts w:ascii="HGP教科書体" w:eastAsia="HGP教科書体" w:hAnsi="ＭＳ ゴシック" w:hint="eastAsia"/>
          <w:b/>
          <w:sz w:val="36"/>
          <w:szCs w:val="36"/>
        </w:rPr>
        <w:t>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180"/>
        <w:gridCol w:w="7688"/>
      </w:tblGrid>
      <w:tr w:rsidR="00174C69" w:rsidRPr="003B06DB" w:rsidTr="003B06DB">
        <w:trPr>
          <w:trHeight w:val="686"/>
        </w:trPr>
        <w:tc>
          <w:tcPr>
            <w:tcW w:w="158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74C69" w:rsidRPr="003B06DB" w:rsidRDefault="00174C69" w:rsidP="003B06DB">
            <w:pPr>
              <w:jc w:val="center"/>
              <w:rPr>
                <w:rFonts w:ascii="HGP教科書体" w:eastAsia="HGP教科書体" w:hAnsi="ＭＳ 明朝"/>
                <w:sz w:val="28"/>
                <w:szCs w:val="28"/>
              </w:rPr>
            </w:pPr>
            <w:r w:rsidRPr="003B06DB">
              <w:rPr>
                <w:rFonts w:ascii="HGP教科書体" w:eastAsia="HGP教科書体" w:hAnsi="ＭＳ 明朝" w:hint="eastAsia"/>
                <w:sz w:val="28"/>
                <w:szCs w:val="28"/>
              </w:rPr>
              <w:t>作　品　名</w:t>
            </w:r>
          </w:p>
        </w:tc>
        <w:tc>
          <w:tcPr>
            <w:tcW w:w="768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74C69" w:rsidRPr="003B06DB" w:rsidRDefault="00B56F16" w:rsidP="00BB5997">
            <w:pPr>
              <w:rPr>
                <w:rFonts w:ascii="HGP教科書体" w:eastAsia="HGP教科書体" w:hAnsi="ＭＳ 明朝"/>
                <w:sz w:val="28"/>
                <w:szCs w:val="28"/>
              </w:rPr>
            </w:pPr>
            <w:r>
              <w:rPr>
                <w:rFonts w:ascii="HGP教科書体" w:eastAsia="HGP教科書体" w:hAnsi="ＭＳ 明朝" w:hint="eastAsia"/>
                <w:sz w:val="28"/>
                <w:szCs w:val="28"/>
              </w:rPr>
              <w:t>ぼくの庭のこん虫調べ</w:t>
            </w:r>
          </w:p>
        </w:tc>
      </w:tr>
      <w:tr w:rsidR="00174C69" w:rsidRPr="003B06DB" w:rsidTr="003B06DB">
        <w:trPr>
          <w:trHeight w:val="838"/>
        </w:trPr>
        <w:tc>
          <w:tcPr>
            <w:tcW w:w="926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74C69" w:rsidRPr="003B06DB" w:rsidRDefault="00174C69" w:rsidP="00BB5997">
            <w:pPr>
              <w:rPr>
                <w:rFonts w:ascii="HGP教科書体" w:eastAsia="HGP教科書体" w:hAnsi="ＭＳ 明朝"/>
                <w:sz w:val="28"/>
                <w:szCs w:val="28"/>
              </w:rPr>
            </w:pPr>
            <w:r w:rsidRPr="003B06DB">
              <w:rPr>
                <w:rFonts w:ascii="HGP教科書体" w:eastAsia="HGP教科書体" w:hAnsi="ＭＳ 明朝" w:hint="eastAsia"/>
                <w:sz w:val="24"/>
                <w:szCs w:val="24"/>
              </w:rPr>
              <w:t xml:space="preserve">　</w:t>
            </w:r>
            <w:r w:rsidR="00405775">
              <w:rPr>
                <w:rFonts w:ascii="HGP教科書体" w:eastAsia="HGP教科書体" w:hAnsi="ＭＳ 明朝" w:hint="eastAsia"/>
                <w:sz w:val="24"/>
                <w:szCs w:val="24"/>
              </w:rPr>
              <w:t xml:space="preserve">　</w:t>
            </w:r>
            <w:r w:rsidRPr="003B06DB">
              <w:rPr>
                <w:rFonts w:ascii="HGP教科書体" w:eastAsia="HGP教科書体" w:hAnsi="ＭＳ 明朝" w:hint="eastAsia"/>
                <w:sz w:val="28"/>
                <w:szCs w:val="28"/>
              </w:rPr>
              <w:t>滑川市</w:t>
            </w:r>
            <w:r w:rsidR="00B56F16">
              <w:rPr>
                <w:rFonts w:ascii="HGP教科書体" w:eastAsia="HGP教科書体" w:hAnsi="ＭＳ 明朝" w:hint="eastAsia"/>
                <w:sz w:val="28"/>
                <w:szCs w:val="28"/>
              </w:rPr>
              <w:t>立　南部</w:t>
            </w:r>
            <w:r w:rsidR="00975E0A">
              <w:rPr>
                <w:rFonts w:ascii="HGP教科書体" w:eastAsia="HGP教科書体" w:hAnsi="ＭＳ 明朝" w:hint="eastAsia"/>
                <w:sz w:val="28"/>
                <w:szCs w:val="28"/>
              </w:rPr>
              <w:t xml:space="preserve">　</w:t>
            </w:r>
            <w:r w:rsidRPr="003B06DB">
              <w:rPr>
                <w:rFonts w:ascii="HGP教科書体" w:eastAsia="HGP教科書体" w:hAnsi="ＭＳ 明朝" w:hint="eastAsia"/>
                <w:sz w:val="28"/>
                <w:szCs w:val="28"/>
              </w:rPr>
              <w:t xml:space="preserve">学校　　　</w:t>
            </w:r>
            <w:r w:rsidR="00975E0A">
              <w:rPr>
                <w:rFonts w:ascii="HGP教科書体" w:eastAsia="HGP教科書体" w:hAnsi="ＭＳ 明朝" w:hint="eastAsia"/>
                <w:sz w:val="28"/>
                <w:szCs w:val="28"/>
              </w:rPr>
              <w:t xml:space="preserve">　</w:t>
            </w:r>
            <w:r w:rsidR="00B56F16">
              <w:rPr>
                <w:rFonts w:ascii="HGP教科書体" w:eastAsia="HGP教科書体" w:hAnsi="ＭＳ 明朝" w:hint="eastAsia"/>
                <w:sz w:val="28"/>
                <w:szCs w:val="28"/>
              </w:rPr>
              <w:t>３</w:t>
            </w:r>
            <w:r w:rsidRPr="003B06DB">
              <w:rPr>
                <w:rFonts w:ascii="HGP教科書体" w:eastAsia="HGP教科書体" w:hAnsi="ＭＳ 明朝" w:hint="eastAsia"/>
                <w:sz w:val="28"/>
                <w:szCs w:val="28"/>
              </w:rPr>
              <w:t>学年</w:t>
            </w:r>
            <w:r w:rsidR="00B56F16">
              <w:rPr>
                <w:rFonts w:ascii="HGP教科書体" w:eastAsia="HGP教科書体" w:hAnsi="ＭＳ 明朝" w:hint="eastAsia"/>
                <w:sz w:val="28"/>
                <w:szCs w:val="28"/>
              </w:rPr>
              <w:t xml:space="preserve">　　　</w:t>
            </w:r>
            <w:r w:rsidRPr="003B06DB">
              <w:rPr>
                <w:rFonts w:ascii="HGP教科書体" w:eastAsia="HGP教科書体" w:hAnsi="ＭＳ 明朝" w:hint="eastAsia"/>
                <w:sz w:val="28"/>
                <w:szCs w:val="28"/>
              </w:rPr>
              <w:t xml:space="preserve">　氏名</w:t>
            </w:r>
            <w:r w:rsidR="00B56F16">
              <w:rPr>
                <w:rFonts w:ascii="HGP教科書体" w:eastAsia="HGP教科書体" w:hAnsi="ＭＳ 明朝" w:hint="eastAsia"/>
                <w:sz w:val="28"/>
                <w:szCs w:val="28"/>
              </w:rPr>
              <w:t xml:space="preserve">　</w:t>
            </w:r>
            <w:r w:rsidR="00E44F9A">
              <w:rPr>
                <w:rFonts w:ascii="HGP教科書体" w:eastAsia="HGP教科書体" w:hAnsi="ＭＳ 明朝" w:hint="eastAsia"/>
                <w:sz w:val="28"/>
                <w:szCs w:val="28"/>
              </w:rPr>
              <w:t>南部　花子</w:t>
            </w:r>
            <w:bookmarkStart w:id="0" w:name="_GoBack"/>
            <w:bookmarkEnd w:id="0"/>
          </w:p>
        </w:tc>
      </w:tr>
      <w:tr w:rsidR="00174C69" w:rsidRPr="003B06DB" w:rsidTr="003B06DB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3B06DB" w:rsidRDefault="00E53640" w:rsidP="00E53640">
            <w:pPr>
              <w:rPr>
                <w:rFonts w:ascii="HGP教科書体" w:eastAsia="HGP教科書体" w:hAnsi="ＭＳ 明朝"/>
                <w:sz w:val="24"/>
                <w:szCs w:val="24"/>
              </w:rPr>
            </w:pPr>
            <w:r>
              <w:rPr>
                <w:rFonts w:ascii="HGP教科書体" w:eastAsia="HGP教科書体" w:hAnsi="ＭＳ 明朝" w:hint="eastAsia"/>
                <w:sz w:val="24"/>
                <w:szCs w:val="24"/>
              </w:rPr>
              <w:t>動機</w:t>
            </w:r>
          </w:p>
          <w:p w:rsidR="00174C69" w:rsidRPr="003B06DB" w:rsidRDefault="00174C69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</w:p>
        </w:tc>
        <w:tc>
          <w:tcPr>
            <w:tcW w:w="8868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174C69" w:rsidRPr="007400A2" w:rsidRDefault="00B56F16" w:rsidP="00174C69">
            <w:pPr>
              <w:rPr>
                <w:rFonts w:ascii="HGP教科書体" w:eastAsia="HGP教科書体" w:hAnsi="ＭＳ 明朝"/>
                <w:sz w:val="24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 xml:space="preserve">　</w:t>
            </w:r>
            <w:r w:rsidRPr="007400A2">
              <w:rPr>
                <w:rFonts w:ascii="HGP教科書体" w:eastAsia="HGP教科書体" w:hAnsi="ＭＳ 明朝" w:hint="eastAsia"/>
                <w:sz w:val="24"/>
              </w:rPr>
              <w:t>日頃から</w:t>
            </w:r>
            <w:r w:rsidR="0087331F">
              <w:rPr>
                <w:rFonts w:ascii="HGP教科書体" w:eastAsia="HGP教科書体" w:hAnsi="ＭＳ 明朝" w:hint="eastAsia"/>
                <w:sz w:val="24"/>
              </w:rPr>
              <w:t>、</w:t>
            </w:r>
            <w:r w:rsidRPr="007400A2">
              <w:rPr>
                <w:rFonts w:ascii="HGP教科書体" w:eastAsia="HGP教科書体" w:hAnsi="ＭＳ 明朝" w:hint="eastAsia"/>
                <w:sz w:val="24"/>
              </w:rPr>
              <w:t>自宅の庭で昆虫を捕まえて観察をした</w:t>
            </w:r>
            <w:r w:rsidR="0087331F">
              <w:rPr>
                <w:rFonts w:ascii="HGP教科書体" w:eastAsia="HGP教科書体" w:hAnsi="ＭＳ 明朝" w:hint="eastAsia"/>
                <w:sz w:val="24"/>
              </w:rPr>
              <w:t>り</w:t>
            </w:r>
            <w:r w:rsidRPr="007400A2">
              <w:rPr>
                <w:rFonts w:ascii="HGP教科書体" w:eastAsia="HGP教科書体" w:hAnsi="ＭＳ 明朝" w:hint="eastAsia"/>
                <w:sz w:val="24"/>
              </w:rPr>
              <w:t>飼育するなどをしてい</w:t>
            </w:r>
            <w:r w:rsidR="0087331F">
              <w:rPr>
                <w:rFonts w:ascii="HGP教科書体" w:eastAsia="HGP教科書体" w:hAnsi="ＭＳ 明朝" w:hint="eastAsia"/>
                <w:sz w:val="24"/>
              </w:rPr>
              <w:t>たが、一学期に理科の授業で昆虫について学習したことで、より昆虫への興味関心が増していた。</w:t>
            </w:r>
          </w:p>
          <w:p w:rsidR="00B56F16" w:rsidRPr="007400A2" w:rsidRDefault="0087331F" w:rsidP="0087331F">
            <w:pPr>
              <w:ind w:firstLineChars="100" w:firstLine="240"/>
              <w:rPr>
                <w:rFonts w:ascii="HGP教科書体" w:eastAsia="HGP教科書体" w:hAnsi="ＭＳ 明朝"/>
                <w:sz w:val="24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自宅の庭にいる</w:t>
            </w:r>
            <w:r w:rsidR="00B56F16" w:rsidRPr="007400A2">
              <w:rPr>
                <w:rFonts w:ascii="HGP教科書体" w:eastAsia="HGP教科書体" w:hAnsi="ＭＳ 明朝" w:hint="eastAsia"/>
                <w:sz w:val="24"/>
              </w:rPr>
              <w:t>バッタ、カマキリ、チョウなどのように大まかな種類は分かっていても、それがその種類の何という和名なのか、どのような特徴があるのかを調べたことがなかった。</w:t>
            </w:r>
          </w:p>
          <w:p w:rsidR="00174C69" w:rsidRPr="007400A2" w:rsidRDefault="00B56F16" w:rsidP="00174C69">
            <w:pPr>
              <w:rPr>
                <w:rFonts w:ascii="HGP教科書体" w:eastAsia="HGP教科書体" w:hAnsi="ＭＳ 明朝"/>
                <w:sz w:val="24"/>
              </w:rPr>
            </w:pPr>
            <w:r w:rsidRPr="007400A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7400A2">
              <w:rPr>
                <w:rFonts w:ascii="HGP教科書体" w:eastAsia="HGP教科書体" w:hAnsi="ＭＳ 明朝" w:hint="eastAsia"/>
                <w:sz w:val="24"/>
              </w:rPr>
              <w:t>実際に、</w:t>
            </w:r>
            <w:r w:rsidR="007400A2" w:rsidRPr="007400A2">
              <w:rPr>
                <w:rFonts w:ascii="HGP教科書体" w:eastAsia="HGP教科書体" w:hAnsi="ＭＳ 明朝" w:hint="eastAsia"/>
                <w:sz w:val="24"/>
              </w:rPr>
              <w:t>庭には何種類の昆虫が来るのかを調べ</w:t>
            </w:r>
            <w:r w:rsidR="007400A2">
              <w:rPr>
                <w:rFonts w:ascii="HGP教科書体" w:eastAsia="HGP教科書体" w:hAnsi="ＭＳ 明朝" w:hint="eastAsia"/>
                <w:sz w:val="24"/>
              </w:rPr>
              <w:t>、その活動様子や特徴を調べ</w:t>
            </w:r>
            <w:r w:rsidR="007400A2" w:rsidRPr="007400A2">
              <w:rPr>
                <w:rFonts w:ascii="HGP教科書体" w:eastAsia="HGP教科書体" w:hAnsi="ＭＳ 明朝" w:hint="eastAsia"/>
                <w:sz w:val="24"/>
              </w:rPr>
              <w:t>たいと思い、取り組むことにした。</w:t>
            </w:r>
          </w:p>
          <w:p w:rsidR="00BB5997" w:rsidRPr="003B06DB" w:rsidRDefault="00BB5997" w:rsidP="00174C69">
            <w:pPr>
              <w:rPr>
                <w:rFonts w:ascii="HGP教科書体" w:eastAsia="HGP教科書体" w:hAnsi="ＭＳ 明朝"/>
                <w:sz w:val="22"/>
              </w:rPr>
            </w:pPr>
          </w:p>
        </w:tc>
      </w:tr>
      <w:tr w:rsidR="00174C69" w:rsidRPr="003B06DB" w:rsidTr="00081362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B5997" w:rsidRPr="003B06DB" w:rsidRDefault="00174C69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  <w:r w:rsidRPr="003B06DB">
              <w:rPr>
                <w:rFonts w:ascii="HGP教科書体" w:eastAsia="HGP教科書体" w:hAnsi="ＭＳ 明朝" w:hint="eastAsia"/>
                <w:sz w:val="24"/>
                <w:szCs w:val="24"/>
              </w:rPr>
              <w:t>過</w:t>
            </w:r>
          </w:p>
          <w:p w:rsidR="00BB5997" w:rsidRPr="003B06DB" w:rsidRDefault="00BB5997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</w:p>
          <w:p w:rsidR="00BB5997" w:rsidRPr="003B06DB" w:rsidRDefault="00BB5997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</w:p>
          <w:p w:rsidR="00BB5997" w:rsidRPr="003B06DB" w:rsidRDefault="00BB5997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</w:p>
          <w:p w:rsidR="00174C69" w:rsidRPr="003B06DB" w:rsidRDefault="00174C69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  <w:r w:rsidRPr="003B06DB">
              <w:rPr>
                <w:rFonts w:ascii="HGP教科書体" w:eastAsia="HGP教科書体" w:hAnsi="ＭＳ 明朝" w:hint="eastAsia"/>
                <w:sz w:val="24"/>
                <w:szCs w:val="24"/>
              </w:rPr>
              <w:t>程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174C69" w:rsidRDefault="0087331F" w:rsidP="00174C69">
            <w:pPr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>１　昆虫観察</w:t>
            </w:r>
            <w:r w:rsidR="0075339B">
              <w:rPr>
                <w:rFonts w:ascii="HGP教科書体" w:eastAsia="HGP教科書体" w:hAnsi="ＭＳ 明朝" w:hint="eastAsia"/>
                <w:sz w:val="22"/>
              </w:rPr>
              <w:t>や昆虫の生態についての研修会に参加した。</w:t>
            </w:r>
          </w:p>
          <w:p w:rsidR="0075339B" w:rsidRDefault="0075339B" w:rsidP="00E53640">
            <w:pPr>
              <w:ind w:left="220" w:hangingChars="100" w:hanging="220"/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 xml:space="preserve">　　</w:t>
            </w:r>
            <w:r w:rsidR="00F920D7">
              <w:rPr>
                <w:rFonts w:ascii="HGP教科書体" w:eastAsia="HGP教科書体" w:hAnsi="ＭＳ 明朝" w:hint="eastAsia"/>
                <w:sz w:val="22"/>
              </w:rPr>
              <w:t>・</w:t>
            </w:r>
            <w:r>
              <w:rPr>
                <w:rFonts w:ascii="HGP教科書体" w:eastAsia="HGP教科書体" w:hAnsi="ＭＳ 明朝" w:hint="eastAsia"/>
                <w:sz w:val="22"/>
              </w:rPr>
              <w:t>富山県のジュニアナチュラリスト研修（有峰）では蝶の標本作りや昆虫採取に参加し、昆虫の生態や特徴について学習した。</w:t>
            </w:r>
          </w:p>
          <w:p w:rsidR="0075339B" w:rsidRDefault="0075339B" w:rsidP="00174C69">
            <w:pPr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>２　自宅庭での観察について</w:t>
            </w:r>
          </w:p>
          <w:p w:rsidR="00F920D7" w:rsidRPr="009B7153" w:rsidRDefault="0075339B" w:rsidP="009B7153">
            <w:pPr>
              <w:rPr>
                <w:rFonts w:ascii="HGP教科書体" w:eastAsia="HGP教科書体"/>
              </w:rPr>
            </w:pPr>
            <w:r>
              <w:rPr>
                <w:rFonts w:hint="eastAsia"/>
              </w:rPr>
              <w:t xml:space="preserve">　　</w:t>
            </w:r>
            <w:r w:rsidR="00F920D7" w:rsidRPr="009B7153">
              <w:rPr>
                <w:rFonts w:ascii="HGP教科書体" w:eastAsia="HGP教科書体" w:hint="eastAsia"/>
              </w:rPr>
              <w:t>・</w:t>
            </w:r>
            <w:r w:rsidRPr="009B7153">
              <w:rPr>
                <w:rFonts w:ascii="HGP教科書体" w:eastAsia="HGP教科書体" w:hint="eastAsia"/>
              </w:rPr>
              <w:t>初めは午前中のみの観察をしていたが、</w:t>
            </w:r>
            <w:r w:rsidR="009B7153" w:rsidRPr="009B7153">
              <w:rPr>
                <w:rFonts w:ascii="HGP教科書体" w:eastAsia="HGP教科書体" w:hint="eastAsia"/>
              </w:rPr>
              <w:t>天候や朝</w:t>
            </w:r>
            <w:r w:rsidRPr="009B7153">
              <w:rPr>
                <w:rFonts w:ascii="HGP教科書体" w:eastAsia="HGP教科書体" w:hint="eastAsia"/>
              </w:rPr>
              <w:t>・夜では昆虫の数が違うのではないかと考え</w:t>
            </w:r>
            <w:r w:rsidR="00F920D7" w:rsidRPr="009B7153">
              <w:rPr>
                <w:rFonts w:ascii="HGP教科書体" w:eastAsia="HGP教科書体" w:hint="eastAsia"/>
              </w:rPr>
              <w:t>、</w:t>
            </w:r>
            <w:r w:rsidR="009B7153" w:rsidRPr="009B7153">
              <w:rPr>
                <w:rFonts w:ascii="HGP教科書体" w:eastAsia="HGP教科書体" w:hint="eastAsia"/>
              </w:rPr>
              <w:t>雨の日や</w:t>
            </w:r>
            <w:r w:rsidR="00F920D7" w:rsidRPr="009B7153">
              <w:rPr>
                <w:rFonts w:ascii="HGP教科書体" w:eastAsia="HGP教科書体" w:hint="eastAsia"/>
              </w:rPr>
              <w:t>夜</w:t>
            </w:r>
            <w:r w:rsidR="009B7153" w:rsidRPr="009B7153">
              <w:rPr>
                <w:rFonts w:ascii="HGP教科書体" w:eastAsia="HGP教科書体" w:hint="eastAsia"/>
              </w:rPr>
              <w:t>にも観察をした。</w:t>
            </w:r>
          </w:p>
          <w:p w:rsidR="00F920D7" w:rsidRDefault="00F920D7" w:rsidP="00F920D7">
            <w:pPr>
              <w:ind w:left="220" w:hangingChars="100" w:hanging="220"/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>３　記録の方法</w:t>
            </w:r>
          </w:p>
          <w:p w:rsidR="00F920D7" w:rsidRDefault="00F920D7" w:rsidP="00F920D7">
            <w:pPr>
              <w:ind w:left="220" w:hangingChars="100" w:hanging="220"/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 xml:space="preserve">　・捕獲できたものは虫かごに入れて観察をし、細かな特徴をスケッチしたり写真を撮った。</w:t>
            </w:r>
          </w:p>
          <w:p w:rsidR="00F920D7" w:rsidRDefault="00F920D7" w:rsidP="00F920D7">
            <w:pPr>
              <w:ind w:left="220" w:hangingChars="100" w:hanging="220"/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 xml:space="preserve">　・毒のある昆虫や生き物は直接触れず、写真や目視観察をして記録した。</w:t>
            </w:r>
          </w:p>
          <w:p w:rsidR="00F920D7" w:rsidRDefault="00F920D7" w:rsidP="00E53640">
            <w:pPr>
              <w:ind w:left="220" w:hangingChars="100" w:hanging="220"/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 xml:space="preserve">　・触った感想、昆虫を観察して考えたこともメモした。</w:t>
            </w:r>
          </w:p>
          <w:p w:rsidR="00F920D7" w:rsidRDefault="00F920D7" w:rsidP="00F920D7">
            <w:pPr>
              <w:ind w:left="220" w:hangingChars="100" w:hanging="220"/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>４　まとめ方</w:t>
            </w:r>
          </w:p>
          <w:p w:rsidR="00BB5997" w:rsidRDefault="00F920D7" w:rsidP="00E53640">
            <w:pPr>
              <w:ind w:left="220" w:hangingChars="100" w:hanging="220"/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 xml:space="preserve">　・見つけた昆虫や他の虫の絵カード</w:t>
            </w:r>
            <w:r w:rsidR="00E53640">
              <w:rPr>
                <w:rFonts w:ascii="HGP教科書体" w:eastAsia="HGP教科書体" w:hAnsi="ＭＳ 明朝" w:hint="eastAsia"/>
                <w:sz w:val="22"/>
              </w:rPr>
              <w:t>と、庭の絵地図を作成した。観察記録を見ながら、見つけた場所の絵地図上に絵カードを貼り、昆虫の居場所が視覚的にも分かりやすいようにまとめた。</w:t>
            </w:r>
          </w:p>
          <w:p w:rsidR="009B7153" w:rsidRPr="003B06DB" w:rsidRDefault="009B7153" w:rsidP="00E53640">
            <w:pPr>
              <w:ind w:left="220" w:hangingChars="100" w:hanging="220"/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 xml:space="preserve">　・記録票を参考に、何種類、何匹の昆虫がいたのかを集計した。</w:t>
            </w:r>
          </w:p>
        </w:tc>
      </w:tr>
      <w:tr w:rsidR="00174C69" w:rsidRPr="003B06DB" w:rsidTr="00081362">
        <w:tc>
          <w:tcPr>
            <w:tcW w:w="40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74C69" w:rsidRPr="003B06DB" w:rsidRDefault="00174C69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  <w:r w:rsidRPr="003B06DB">
              <w:rPr>
                <w:rFonts w:ascii="HGP教科書体" w:eastAsia="HGP教科書体" w:hAnsi="ＭＳ 明朝" w:hint="eastAsia"/>
                <w:sz w:val="24"/>
                <w:szCs w:val="24"/>
              </w:rPr>
              <w:t>指導事項</w:t>
            </w:r>
          </w:p>
        </w:tc>
        <w:tc>
          <w:tcPr>
            <w:tcW w:w="8868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B5997" w:rsidRDefault="00CB3DCD" w:rsidP="00743FFC">
            <w:pPr>
              <w:jc w:val="left"/>
              <w:rPr>
                <w:rFonts w:ascii="HGP教科書体" w:eastAsia="HGP教科書体"/>
              </w:rPr>
            </w:pPr>
            <w:r>
              <w:rPr>
                <w:rFonts w:ascii="HGP教科書体" w:eastAsia="HGP教科書体" w:hint="eastAsia"/>
              </w:rPr>
              <w:t>・ハチや毛虫、ヘビなどが生息しているので、長そで長ズボン、長靴を履いて観察するように指導した。</w:t>
            </w:r>
          </w:p>
          <w:p w:rsidR="00CB3DCD" w:rsidRDefault="00CB3DCD" w:rsidP="00743FFC">
            <w:pPr>
              <w:jc w:val="left"/>
              <w:rPr>
                <w:rFonts w:ascii="HGP教科書体" w:eastAsia="HGP教科書体"/>
              </w:rPr>
            </w:pPr>
            <w:r>
              <w:rPr>
                <w:rFonts w:ascii="HGP教科書体" w:eastAsia="HGP教科書体" w:hint="eastAsia"/>
              </w:rPr>
              <w:t>・「晴れた日の午前中」という条件の観察日以外にも、観察してみることを助言した。</w:t>
            </w:r>
          </w:p>
          <w:p w:rsidR="00CB3DCD" w:rsidRDefault="00CB3DCD" w:rsidP="00743FFC">
            <w:pPr>
              <w:jc w:val="left"/>
              <w:rPr>
                <w:rFonts w:ascii="HGP教科書体" w:eastAsia="HGP教科書体"/>
              </w:rPr>
            </w:pPr>
            <w:r>
              <w:rPr>
                <w:rFonts w:ascii="HGP教科書体" w:eastAsia="HGP教科書体" w:hint="eastAsia"/>
              </w:rPr>
              <w:t>・自分の目で直接見て観察し、分からない事は図鑑や昆虫本で調べるように指導した。</w:t>
            </w:r>
          </w:p>
          <w:p w:rsidR="00BB5997" w:rsidRPr="00743FFC" w:rsidRDefault="00CB3DCD" w:rsidP="00743FFC">
            <w:pPr>
              <w:jc w:val="left"/>
              <w:rPr>
                <w:rFonts w:ascii="HGP教科書体" w:eastAsia="HGP教科書体"/>
              </w:rPr>
            </w:pPr>
            <w:r>
              <w:rPr>
                <w:rFonts w:ascii="HGP教科書体" w:eastAsia="HGP教科書体" w:hint="eastAsia"/>
              </w:rPr>
              <w:t>・自分が感じたこと、思ったことをそのまま文章で表現するように助言した。</w:t>
            </w:r>
          </w:p>
        </w:tc>
      </w:tr>
      <w:tr w:rsidR="00174C69" w:rsidRPr="003B06DB" w:rsidTr="00081362">
        <w:trPr>
          <w:trHeight w:val="130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5997" w:rsidRPr="003B06DB" w:rsidRDefault="00174C69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  <w:r w:rsidRPr="003B06DB">
              <w:rPr>
                <w:rFonts w:ascii="HGP教科書体" w:eastAsia="HGP教科書体" w:hAnsi="ＭＳ 明朝" w:hint="eastAsia"/>
                <w:sz w:val="24"/>
                <w:szCs w:val="24"/>
              </w:rPr>
              <w:t>備</w:t>
            </w:r>
          </w:p>
          <w:p w:rsidR="00BB5997" w:rsidRPr="003B06DB" w:rsidRDefault="00BB5997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</w:p>
          <w:p w:rsidR="00174C69" w:rsidRPr="003B06DB" w:rsidRDefault="00174C69" w:rsidP="003B06DB">
            <w:pPr>
              <w:jc w:val="center"/>
              <w:rPr>
                <w:rFonts w:ascii="HGP教科書体" w:eastAsia="HGP教科書体" w:hAnsi="ＭＳ 明朝"/>
                <w:sz w:val="24"/>
                <w:szCs w:val="24"/>
              </w:rPr>
            </w:pPr>
            <w:r w:rsidRPr="003B06DB">
              <w:rPr>
                <w:rFonts w:ascii="HGP教科書体" w:eastAsia="HGP教科書体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88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4C69" w:rsidRDefault="00BB5997" w:rsidP="00174C69">
            <w:pPr>
              <w:rPr>
                <w:rFonts w:ascii="HGP教科書体" w:eastAsia="HGP教科書体" w:hAnsi="ＭＳ 明朝"/>
                <w:sz w:val="22"/>
              </w:rPr>
            </w:pPr>
            <w:r w:rsidRPr="003B06DB">
              <w:rPr>
                <w:rFonts w:ascii="HGP教科書体" w:eastAsia="HGP教科書体" w:hAnsi="ＭＳ 明朝" w:hint="eastAsia"/>
                <w:sz w:val="22"/>
              </w:rPr>
              <w:t xml:space="preserve">　出品物</w:t>
            </w:r>
          </w:p>
          <w:p w:rsidR="00CB3DCD" w:rsidRPr="003B06DB" w:rsidRDefault="00CB3DCD" w:rsidP="00174C69">
            <w:pPr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 xml:space="preserve">　・パネル</w:t>
            </w:r>
          </w:p>
          <w:p w:rsidR="00E53640" w:rsidRPr="003B06DB" w:rsidRDefault="00E53640" w:rsidP="00174C69">
            <w:pPr>
              <w:rPr>
                <w:rFonts w:ascii="HGP教科書体" w:eastAsia="HGP教科書体" w:hAnsi="ＭＳ 明朝"/>
                <w:sz w:val="22"/>
              </w:rPr>
            </w:pPr>
            <w:r>
              <w:rPr>
                <w:rFonts w:ascii="HGP教科書体" w:eastAsia="HGP教科書体" w:hAnsi="ＭＳ 明朝" w:hint="eastAsia"/>
                <w:sz w:val="22"/>
              </w:rPr>
              <w:t xml:space="preserve">　・観察記録表</w:t>
            </w:r>
          </w:p>
        </w:tc>
      </w:tr>
    </w:tbl>
    <w:p w:rsidR="00174C69" w:rsidRPr="00174C69" w:rsidRDefault="00174C69" w:rsidP="00E53640">
      <w:pPr>
        <w:rPr>
          <w:rFonts w:ascii="ＭＳ ゴシック" w:eastAsia="ＭＳ ゴシック" w:hAnsi="ＭＳ ゴシック"/>
          <w:sz w:val="28"/>
          <w:szCs w:val="28"/>
        </w:rPr>
      </w:pPr>
    </w:p>
    <w:sectPr w:rsidR="00174C69" w:rsidRPr="00174C69" w:rsidSect="006C4D9A">
      <w:pgSz w:w="11906" w:h="16838" w:code="9"/>
      <w:pgMar w:top="1701" w:right="1247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48A" w:rsidRDefault="0088548A" w:rsidP="00405775">
      <w:r>
        <w:separator/>
      </w:r>
    </w:p>
  </w:endnote>
  <w:endnote w:type="continuationSeparator" w:id="0">
    <w:p w:rsidR="0088548A" w:rsidRDefault="0088548A" w:rsidP="0040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48A" w:rsidRDefault="0088548A" w:rsidP="00405775">
      <w:r>
        <w:separator/>
      </w:r>
    </w:p>
  </w:footnote>
  <w:footnote w:type="continuationSeparator" w:id="0">
    <w:p w:rsidR="0088548A" w:rsidRDefault="0088548A" w:rsidP="0040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69"/>
    <w:rsid w:val="0003638D"/>
    <w:rsid w:val="00054255"/>
    <w:rsid w:val="000544CD"/>
    <w:rsid w:val="00081362"/>
    <w:rsid w:val="000B74FD"/>
    <w:rsid w:val="00174C69"/>
    <w:rsid w:val="00195A76"/>
    <w:rsid w:val="001E19AF"/>
    <w:rsid w:val="002B0990"/>
    <w:rsid w:val="002C4386"/>
    <w:rsid w:val="003B06DB"/>
    <w:rsid w:val="00405775"/>
    <w:rsid w:val="004A4BC9"/>
    <w:rsid w:val="004E2522"/>
    <w:rsid w:val="006C4D9A"/>
    <w:rsid w:val="006E1B3B"/>
    <w:rsid w:val="007400A2"/>
    <w:rsid w:val="00743FFC"/>
    <w:rsid w:val="0075339B"/>
    <w:rsid w:val="00827D83"/>
    <w:rsid w:val="00853485"/>
    <w:rsid w:val="0087331F"/>
    <w:rsid w:val="0088548A"/>
    <w:rsid w:val="00975E0A"/>
    <w:rsid w:val="009843F6"/>
    <w:rsid w:val="009B7153"/>
    <w:rsid w:val="00B56F16"/>
    <w:rsid w:val="00BB5997"/>
    <w:rsid w:val="00C66E53"/>
    <w:rsid w:val="00CA028C"/>
    <w:rsid w:val="00CB3DCD"/>
    <w:rsid w:val="00CE3DE6"/>
    <w:rsid w:val="00E44F9A"/>
    <w:rsid w:val="00E53640"/>
    <w:rsid w:val="00F9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5D8571"/>
  <w15:docId w15:val="{42A30D86-E688-4E86-A4C2-7A4B4A91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4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7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7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Adlc_user</dc:creator>
  <cp:keywords/>
  <cp:lastModifiedBy>島谷 怜佑</cp:lastModifiedBy>
  <cp:revision>3</cp:revision>
  <cp:lastPrinted>2016-09-05T05:27:00Z</cp:lastPrinted>
  <dcterms:created xsi:type="dcterms:W3CDTF">2016-09-05T05:29:00Z</dcterms:created>
  <dcterms:modified xsi:type="dcterms:W3CDTF">2021-09-01T07:12:00Z</dcterms:modified>
</cp:coreProperties>
</file>